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2725"/>
        <w:tblW w:w="9776" w:type="dxa"/>
        <w:tblLook w:val="04A0" w:firstRow="1" w:lastRow="0" w:firstColumn="1" w:lastColumn="0" w:noHBand="0" w:noVBand="1"/>
      </w:tblPr>
      <w:tblGrid>
        <w:gridCol w:w="2250"/>
        <w:gridCol w:w="1573"/>
        <w:gridCol w:w="1210"/>
        <w:gridCol w:w="4743"/>
      </w:tblGrid>
      <w:tr w:rsidR="001812DF" w:rsidRPr="009B76E0" w14:paraId="4C06E0AF" w14:textId="77777777" w:rsidTr="790E3059">
        <w:tc>
          <w:tcPr>
            <w:tcW w:w="2250" w:type="dxa"/>
          </w:tcPr>
          <w:p w14:paraId="1F66CB41" w14:textId="77777777" w:rsidR="001812DF" w:rsidRPr="009B76E0" w:rsidRDefault="001812DF" w:rsidP="00092D4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9B76E0">
              <w:rPr>
                <w:rFonts w:ascii="Calibri" w:hAnsi="Calibri" w:cs="Calibri"/>
                <w:b/>
              </w:rPr>
              <w:t>Statüsü</w:t>
            </w:r>
          </w:p>
        </w:tc>
        <w:tc>
          <w:tcPr>
            <w:tcW w:w="7526" w:type="dxa"/>
            <w:gridSpan w:val="3"/>
          </w:tcPr>
          <w:p w14:paraId="45904DD6" w14:textId="3DB9E278" w:rsidR="001812DF" w:rsidRPr="009B76E0" w:rsidRDefault="006A20CF" w:rsidP="00092D4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B76E0">
              <w:rPr>
                <w:rFonts w:ascii="Calibri" w:hAnsi="Calibri" w:cs="Calibri"/>
              </w:rPr>
              <w:t>657</w:t>
            </w:r>
            <w:r w:rsidR="00BD36C0" w:rsidRPr="009B76E0">
              <w:rPr>
                <w:rFonts w:ascii="Calibri" w:hAnsi="Calibri" w:cs="Calibri"/>
              </w:rPr>
              <w:t xml:space="preserve"> Sayılı </w:t>
            </w:r>
            <w:r w:rsidRPr="009B76E0">
              <w:rPr>
                <w:rFonts w:ascii="Calibri" w:hAnsi="Calibri" w:cs="Calibri"/>
              </w:rPr>
              <w:t>Devlet Memurları</w:t>
            </w:r>
            <w:r w:rsidR="00BD36C0" w:rsidRPr="009B76E0">
              <w:rPr>
                <w:rFonts w:ascii="Calibri" w:hAnsi="Calibri" w:cs="Calibri"/>
              </w:rPr>
              <w:t xml:space="preserve"> Kanunu</w:t>
            </w:r>
          </w:p>
        </w:tc>
      </w:tr>
      <w:tr w:rsidR="001812DF" w:rsidRPr="009B76E0" w14:paraId="6C32CFF7" w14:textId="77777777" w:rsidTr="790E3059">
        <w:tc>
          <w:tcPr>
            <w:tcW w:w="2250" w:type="dxa"/>
          </w:tcPr>
          <w:p w14:paraId="3EE68087" w14:textId="20A926E5" w:rsidR="001812DF" w:rsidRPr="009B76E0" w:rsidRDefault="001812DF" w:rsidP="00092D4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9B76E0">
              <w:rPr>
                <w:rFonts w:ascii="Calibri" w:hAnsi="Calibri" w:cs="Calibri"/>
                <w:b/>
              </w:rPr>
              <w:t>Görev adı /</w:t>
            </w:r>
            <w:r w:rsidR="003D1C36" w:rsidRPr="009B76E0">
              <w:rPr>
                <w:rFonts w:ascii="Calibri" w:hAnsi="Calibri" w:cs="Calibri"/>
                <w:b/>
              </w:rPr>
              <w:t>U</w:t>
            </w:r>
            <w:r w:rsidRPr="009B76E0">
              <w:rPr>
                <w:rFonts w:ascii="Calibri" w:hAnsi="Calibri" w:cs="Calibri"/>
                <w:b/>
              </w:rPr>
              <w:t xml:space="preserve">nvanı </w:t>
            </w:r>
          </w:p>
        </w:tc>
        <w:tc>
          <w:tcPr>
            <w:tcW w:w="7526" w:type="dxa"/>
            <w:gridSpan w:val="3"/>
          </w:tcPr>
          <w:p w14:paraId="2BDD848D" w14:textId="492265E5" w:rsidR="001812DF" w:rsidRPr="009B76E0" w:rsidRDefault="00805457" w:rsidP="00092D4B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7C11EBFB">
              <w:rPr>
                <w:rFonts w:ascii="Calibri" w:eastAsia="Times New Roman" w:hAnsi="Calibri" w:cs="Calibri"/>
                <w:lang w:eastAsia="tr-TR"/>
              </w:rPr>
              <w:t xml:space="preserve">Öğrenci İşleri </w:t>
            </w:r>
            <w:r w:rsidR="6306DB5F" w:rsidRPr="7C11EBFB">
              <w:rPr>
                <w:rFonts w:ascii="Calibri" w:eastAsia="Times New Roman" w:hAnsi="Calibri" w:cs="Calibri"/>
                <w:lang w:eastAsia="tr-TR"/>
              </w:rPr>
              <w:t>Memuru</w:t>
            </w:r>
          </w:p>
        </w:tc>
      </w:tr>
      <w:tr w:rsidR="001812DF" w:rsidRPr="009B76E0" w14:paraId="2F6D42B6" w14:textId="77777777" w:rsidTr="790E3059">
        <w:tc>
          <w:tcPr>
            <w:tcW w:w="2250" w:type="dxa"/>
          </w:tcPr>
          <w:p w14:paraId="74612027" w14:textId="77777777" w:rsidR="001812DF" w:rsidRPr="009B76E0" w:rsidRDefault="001812DF" w:rsidP="00092D4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9B76E0">
              <w:rPr>
                <w:rFonts w:ascii="Calibri" w:hAnsi="Calibri" w:cs="Calibri"/>
                <w:b/>
              </w:rPr>
              <w:t>Birimi</w:t>
            </w:r>
          </w:p>
        </w:tc>
        <w:tc>
          <w:tcPr>
            <w:tcW w:w="7526" w:type="dxa"/>
            <w:gridSpan w:val="3"/>
          </w:tcPr>
          <w:p w14:paraId="4D1B67E3" w14:textId="2CD5F88C" w:rsidR="00CE1724" w:rsidRPr="009B76E0" w:rsidRDefault="00BD36C0" w:rsidP="00092D4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7C11EBFB">
              <w:rPr>
                <w:rFonts w:ascii="Calibri" w:hAnsi="Calibri" w:cs="Calibri"/>
              </w:rPr>
              <w:t>Yabancı Diller Yüksekokulu</w:t>
            </w:r>
            <w:r w:rsidR="463D1C3D" w:rsidRPr="7C11EBFB">
              <w:rPr>
                <w:rFonts w:ascii="Calibri" w:hAnsi="Calibri" w:cs="Calibri"/>
              </w:rPr>
              <w:t xml:space="preserve"> (YDYO)</w:t>
            </w:r>
          </w:p>
        </w:tc>
      </w:tr>
      <w:tr w:rsidR="001812DF" w:rsidRPr="009B76E0" w14:paraId="15A30848" w14:textId="77777777" w:rsidTr="790E3059">
        <w:tc>
          <w:tcPr>
            <w:tcW w:w="2250" w:type="dxa"/>
          </w:tcPr>
          <w:p w14:paraId="0DA51264" w14:textId="77777777" w:rsidR="001812DF" w:rsidRPr="009B76E0" w:rsidRDefault="001812DF" w:rsidP="00092D4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9B76E0">
              <w:rPr>
                <w:rFonts w:ascii="Calibri" w:hAnsi="Calibri" w:cs="Calibri"/>
                <w:b/>
              </w:rPr>
              <w:t>Alt Birimi</w:t>
            </w:r>
          </w:p>
        </w:tc>
        <w:tc>
          <w:tcPr>
            <w:tcW w:w="7526" w:type="dxa"/>
            <w:gridSpan w:val="3"/>
          </w:tcPr>
          <w:p w14:paraId="10BF4ABE" w14:textId="0C4A5DC0" w:rsidR="001812DF" w:rsidRPr="009B76E0" w:rsidRDefault="00BD36C0" w:rsidP="00092D4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7C11EBFB">
              <w:rPr>
                <w:rFonts w:ascii="Calibri" w:hAnsi="Calibri" w:cs="Calibri"/>
              </w:rPr>
              <w:t>Y</w:t>
            </w:r>
            <w:r w:rsidR="0437CBA8" w:rsidRPr="7C11EBFB">
              <w:rPr>
                <w:rFonts w:ascii="Calibri" w:hAnsi="Calibri" w:cs="Calibri"/>
              </w:rPr>
              <w:t>DYO</w:t>
            </w:r>
            <w:r w:rsidR="006A20CF" w:rsidRPr="7C11EBFB">
              <w:rPr>
                <w:rFonts w:ascii="Calibri" w:hAnsi="Calibri" w:cs="Calibri"/>
              </w:rPr>
              <w:t xml:space="preserve"> Sekreterliği</w:t>
            </w:r>
          </w:p>
        </w:tc>
      </w:tr>
      <w:tr w:rsidR="001812DF" w:rsidRPr="009B76E0" w14:paraId="07728346" w14:textId="77777777" w:rsidTr="790E3059">
        <w:tc>
          <w:tcPr>
            <w:tcW w:w="2250" w:type="dxa"/>
          </w:tcPr>
          <w:p w14:paraId="2A8180E8" w14:textId="77777777" w:rsidR="001812DF" w:rsidRPr="009B76E0" w:rsidRDefault="001812DF" w:rsidP="00092D4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9B76E0">
              <w:rPr>
                <w:rFonts w:ascii="Calibri" w:hAnsi="Calibri" w:cs="Calibri"/>
                <w:b/>
              </w:rPr>
              <w:t>İlk Amir</w:t>
            </w:r>
          </w:p>
        </w:tc>
        <w:tc>
          <w:tcPr>
            <w:tcW w:w="7526" w:type="dxa"/>
            <w:gridSpan w:val="3"/>
          </w:tcPr>
          <w:p w14:paraId="453B1A73" w14:textId="473D30EA" w:rsidR="001812DF" w:rsidRPr="009B76E0" w:rsidRDefault="006A20CF" w:rsidP="00092D4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B76E0">
              <w:rPr>
                <w:rFonts w:ascii="Calibri" w:hAnsi="Calibri" w:cs="Calibri"/>
              </w:rPr>
              <w:t>Yüksekokul Sekreteri</w:t>
            </w:r>
            <w:r w:rsidR="00BD36C0" w:rsidRPr="009B76E0">
              <w:rPr>
                <w:rFonts w:ascii="Calibri" w:hAnsi="Calibri" w:cs="Calibri"/>
              </w:rPr>
              <w:t xml:space="preserve"> / Yüksekokul Müdürü</w:t>
            </w:r>
          </w:p>
        </w:tc>
      </w:tr>
      <w:tr w:rsidR="001812DF" w:rsidRPr="009B76E0" w14:paraId="654D25EC" w14:textId="77777777" w:rsidTr="790E3059">
        <w:tc>
          <w:tcPr>
            <w:tcW w:w="2250" w:type="dxa"/>
          </w:tcPr>
          <w:p w14:paraId="4F22D192" w14:textId="77777777" w:rsidR="001812DF" w:rsidRPr="009B76E0" w:rsidRDefault="001812DF" w:rsidP="00092D4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9B76E0">
              <w:rPr>
                <w:rFonts w:ascii="Calibri" w:hAnsi="Calibri" w:cs="Calibri"/>
                <w:b/>
              </w:rPr>
              <w:t>Görev Devri</w:t>
            </w:r>
          </w:p>
        </w:tc>
        <w:tc>
          <w:tcPr>
            <w:tcW w:w="7526" w:type="dxa"/>
            <w:gridSpan w:val="3"/>
          </w:tcPr>
          <w:p w14:paraId="05CEB046" w14:textId="5DD43C9C" w:rsidR="001812DF" w:rsidRPr="009B76E0" w:rsidRDefault="00805457" w:rsidP="00092D4B">
            <w:pPr>
              <w:spacing w:before="100" w:beforeAutospacing="1" w:after="100" w:afterAutospacing="1" w:line="276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9B76E0">
              <w:rPr>
                <w:rFonts w:ascii="Calibri" w:eastAsia="Times New Roman" w:hAnsi="Calibri" w:cs="Calibri"/>
                <w:lang w:eastAsia="tr-TR"/>
              </w:rPr>
              <w:t>Yüksekokul İdari Personelleri (Bilgisayar İşletmeni, Memur, İşçi)</w:t>
            </w:r>
          </w:p>
        </w:tc>
      </w:tr>
      <w:tr w:rsidR="001812DF" w:rsidRPr="009B76E0" w14:paraId="6E951DB7" w14:textId="77777777" w:rsidTr="790E3059">
        <w:trPr>
          <w:trHeight w:val="547"/>
        </w:trPr>
        <w:tc>
          <w:tcPr>
            <w:tcW w:w="2250" w:type="dxa"/>
          </w:tcPr>
          <w:p w14:paraId="5BB4CD49" w14:textId="52F0D673" w:rsidR="001812DF" w:rsidRPr="009B76E0" w:rsidRDefault="001812DF" w:rsidP="00092D4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9B76E0">
              <w:rPr>
                <w:rFonts w:ascii="Calibri" w:hAnsi="Calibri" w:cs="Calibri"/>
                <w:b/>
              </w:rPr>
              <w:t xml:space="preserve">Görevin </w:t>
            </w:r>
            <w:r w:rsidR="003C542C" w:rsidRPr="009B76E0">
              <w:rPr>
                <w:rFonts w:ascii="Calibri" w:hAnsi="Calibri" w:cs="Calibri"/>
                <w:b/>
              </w:rPr>
              <w:t>K</w:t>
            </w:r>
            <w:r w:rsidRPr="009B76E0">
              <w:rPr>
                <w:rFonts w:ascii="Calibri" w:hAnsi="Calibri" w:cs="Calibri"/>
                <w:b/>
              </w:rPr>
              <w:t xml:space="preserve">ısa </w:t>
            </w:r>
            <w:r w:rsidR="003C542C" w:rsidRPr="009B76E0">
              <w:rPr>
                <w:rFonts w:ascii="Calibri" w:hAnsi="Calibri" w:cs="Calibri"/>
                <w:b/>
              </w:rPr>
              <w:t>T</w:t>
            </w:r>
            <w:r w:rsidRPr="009B76E0">
              <w:rPr>
                <w:rFonts w:ascii="Calibri" w:hAnsi="Calibri" w:cs="Calibri"/>
                <w:b/>
              </w:rPr>
              <w:t>anımı</w:t>
            </w:r>
          </w:p>
        </w:tc>
        <w:tc>
          <w:tcPr>
            <w:tcW w:w="7526" w:type="dxa"/>
            <w:gridSpan w:val="3"/>
          </w:tcPr>
          <w:p w14:paraId="423461B4" w14:textId="070E2B96" w:rsidR="00CE1724" w:rsidRPr="009B76E0" w:rsidRDefault="00805457" w:rsidP="00092D4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B76E0">
              <w:rPr>
                <w:rFonts w:ascii="Calibri" w:eastAsia="Times New Roman" w:hAnsi="Calibri" w:cs="Calibri"/>
                <w:lang w:eastAsia="tr-TR"/>
              </w:rPr>
              <w:t>Hazırlık öğrencilerinin eğitim öğretim faaliyetleri ile ilgili idari iş ve işlemlerinin mevzuata uygun olarak yürütülmesini sağlamak</w:t>
            </w:r>
          </w:p>
        </w:tc>
      </w:tr>
      <w:tr w:rsidR="009E1F0A" w:rsidRPr="009B76E0" w14:paraId="46224210" w14:textId="77777777" w:rsidTr="790E3059">
        <w:trPr>
          <w:trHeight w:val="150"/>
        </w:trPr>
        <w:tc>
          <w:tcPr>
            <w:tcW w:w="2250" w:type="dxa"/>
          </w:tcPr>
          <w:p w14:paraId="30573988" w14:textId="2E49B838" w:rsidR="009E1F0A" w:rsidRPr="009B76E0" w:rsidRDefault="009E1F0A" w:rsidP="00092D4B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Görevin Amacı</w:t>
            </w:r>
          </w:p>
        </w:tc>
        <w:tc>
          <w:tcPr>
            <w:tcW w:w="7526" w:type="dxa"/>
            <w:gridSpan w:val="3"/>
          </w:tcPr>
          <w:p w14:paraId="1D46F499" w14:textId="2E318145" w:rsidR="009E1F0A" w:rsidRPr="009B76E0" w:rsidRDefault="009E1F0A" w:rsidP="00092D4B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t>Y</w:t>
            </w:r>
            <w:r w:rsidR="00E7345E">
              <w:t>DYO’nun</w:t>
            </w:r>
            <w:proofErr w:type="spellEnd"/>
            <w:r w:rsidR="00E7345E">
              <w:t xml:space="preserve"> </w:t>
            </w:r>
            <w:r>
              <w:t>öğrenci işlerini yürütmek</w:t>
            </w:r>
          </w:p>
        </w:tc>
      </w:tr>
      <w:tr w:rsidR="004311D3" w:rsidRPr="009B76E0" w14:paraId="2383D0D9" w14:textId="77777777" w:rsidTr="790E3059">
        <w:trPr>
          <w:trHeight w:val="523"/>
        </w:trPr>
        <w:tc>
          <w:tcPr>
            <w:tcW w:w="2250" w:type="dxa"/>
            <w:vMerge w:val="restart"/>
          </w:tcPr>
          <w:p w14:paraId="02FD07C4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1935BF46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60871F35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36586DC5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07BE5F45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61F943C0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1845024E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115F7ADB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6671E281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61214E55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4E3740B3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52FCAD13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14128E12" w14:textId="1E8491D2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9B76E0">
              <w:rPr>
                <w:rFonts w:ascii="Calibri" w:hAnsi="Calibri" w:cs="Calibri"/>
                <w:b/>
              </w:rPr>
              <w:t>Görev ve Sorumluluklar</w:t>
            </w:r>
          </w:p>
        </w:tc>
        <w:tc>
          <w:tcPr>
            <w:tcW w:w="7526" w:type="dxa"/>
            <w:gridSpan w:val="3"/>
          </w:tcPr>
          <w:p w14:paraId="26E11232" w14:textId="694C9C05" w:rsidR="004311D3" w:rsidRPr="005118B5" w:rsidRDefault="004311D3" w:rsidP="00236EE7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 w:rsidRPr="005118B5">
              <w:rPr>
                <w:rFonts w:ascii="Calibri" w:eastAsia="Times New Roman" w:hAnsi="Calibri" w:cs="Calibri"/>
                <w:lang w:eastAsia="tr-TR"/>
              </w:rPr>
              <w:t>Öğrencilik işlemleri ile ilgili öğrencilere bilgi vermek ve ilgili birimlere yönlendirmek</w:t>
            </w:r>
          </w:p>
        </w:tc>
      </w:tr>
      <w:tr w:rsidR="004311D3" w:rsidRPr="009B76E0" w14:paraId="56469BDD" w14:textId="77777777" w:rsidTr="790E3059">
        <w:trPr>
          <w:trHeight w:val="191"/>
        </w:trPr>
        <w:tc>
          <w:tcPr>
            <w:tcW w:w="2250" w:type="dxa"/>
            <w:vMerge/>
          </w:tcPr>
          <w:p w14:paraId="0A31FAF9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7526" w:type="dxa"/>
            <w:gridSpan w:val="3"/>
          </w:tcPr>
          <w:p w14:paraId="3A75DA5B" w14:textId="32184DA0" w:rsidR="004311D3" w:rsidRPr="005118B5" w:rsidRDefault="004311D3" w:rsidP="00236EE7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5118B5">
              <w:rPr>
                <w:rFonts w:ascii="Calibri" w:eastAsia="Times New Roman" w:hAnsi="Calibri" w:cs="Calibri"/>
                <w:bCs/>
                <w:lang w:eastAsia="tr-TR"/>
              </w:rPr>
              <w:t>Öğrencilik işlemleri ile ilgili her türlü belgeyi düzenlemek ve öğrencilere vermek</w:t>
            </w:r>
          </w:p>
        </w:tc>
      </w:tr>
      <w:tr w:rsidR="004311D3" w:rsidRPr="009B76E0" w14:paraId="6FE0AF2F" w14:textId="77777777" w:rsidTr="790E3059">
        <w:trPr>
          <w:trHeight w:val="294"/>
        </w:trPr>
        <w:tc>
          <w:tcPr>
            <w:tcW w:w="2250" w:type="dxa"/>
            <w:vMerge/>
          </w:tcPr>
          <w:p w14:paraId="12EFCFA7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526" w:type="dxa"/>
            <w:gridSpan w:val="3"/>
          </w:tcPr>
          <w:p w14:paraId="14FE03B3" w14:textId="74590E96" w:rsidR="004311D3" w:rsidRPr="005118B5" w:rsidRDefault="004311D3" w:rsidP="00236EE7">
            <w:pPr>
              <w:pStyle w:val="ListeParagraf"/>
              <w:numPr>
                <w:ilvl w:val="0"/>
                <w:numId w:val="17"/>
              </w:numPr>
              <w:shd w:val="clear" w:color="auto" w:fill="FFFFFF"/>
              <w:spacing w:line="276" w:lineRule="auto"/>
              <w:jc w:val="both"/>
              <w:rPr>
                <w:rFonts w:ascii="Calibri" w:hAnsi="Calibri" w:cs="Calibri"/>
                <w:color w:val="212529"/>
              </w:rPr>
            </w:pPr>
            <w:r w:rsidRPr="005118B5">
              <w:rPr>
                <w:rFonts w:ascii="Calibri" w:eastAsia="Times New Roman" w:hAnsi="Calibri" w:cs="Calibri"/>
                <w:lang w:eastAsia="tr-TR"/>
              </w:rPr>
              <w:t>Öğrenci işleri ile ilgili yazışmaları yürütmek, tüm bilgi ve belgeleri takip etmek</w:t>
            </w:r>
          </w:p>
        </w:tc>
      </w:tr>
      <w:tr w:rsidR="004311D3" w:rsidRPr="009B76E0" w14:paraId="53272800" w14:textId="77777777" w:rsidTr="790E3059">
        <w:trPr>
          <w:trHeight w:val="450"/>
        </w:trPr>
        <w:tc>
          <w:tcPr>
            <w:tcW w:w="2250" w:type="dxa"/>
            <w:vMerge/>
          </w:tcPr>
          <w:p w14:paraId="6D137F8E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526" w:type="dxa"/>
            <w:gridSpan w:val="3"/>
          </w:tcPr>
          <w:p w14:paraId="20114F97" w14:textId="3910F05A" w:rsidR="004311D3" w:rsidRPr="005118B5" w:rsidRDefault="004311D3" w:rsidP="3499BB13">
            <w:pPr>
              <w:pStyle w:val="ListeParagraf"/>
              <w:numPr>
                <w:ilvl w:val="0"/>
                <w:numId w:val="17"/>
              </w:numPr>
              <w:shd w:val="clear" w:color="auto" w:fill="FFFFFF" w:themeFill="background1"/>
              <w:spacing w:line="276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3499BB13">
              <w:rPr>
                <w:rFonts w:ascii="Calibri" w:eastAsia="Times New Roman" w:hAnsi="Calibri" w:cs="Calibri"/>
                <w:color w:val="212529"/>
                <w:lang w:eastAsia="tr-TR"/>
              </w:rPr>
              <w:t>Öğrenciler hakkında Y</w:t>
            </w:r>
            <w:r w:rsidR="7AF556A9" w:rsidRPr="3499BB13">
              <w:rPr>
                <w:rFonts w:ascii="Calibri" w:eastAsia="Times New Roman" w:hAnsi="Calibri" w:cs="Calibri"/>
                <w:color w:val="212529"/>
                <w:lang w:eastAsia="tr-TR"/>
              </w:rPr>
              <w:t>DYO</w:t>
            </w:r>
            <w:r w:rsidRPr="3499BB13">
              <w:rPr>
                <w:rFonts w:ascii="Calibri" w:eastAsia="Times New Roman" w:hAnsi="Calibri" w:cs="Calibri"/>
                <w:color w:val="212529"/>
                <w:lang w:eastAsia="tr-TR"/>
              </w:rPr>
              <w:t xml:space="preserve"> yönetimi tarafından alınan kararları uygulamak, öğrencilere duyurmak</w:t>
            </w:r>
          </w:p>
        </w:tc>
      </w:tr>
      <w:tr w:rsidR="004311D3" w:rsidRPr="009B76E0" w14:paraId="5F383F70" w14:textId="77777777" w:rsidTr="790E3059">
        <w:trPr>
          <w:trHeight w:val="193"/>
        </w:trPr>
        <w:tc>
          <w:tcPr>
            <w:tcW w:w="2250" w:type="dxa"/>
            <w:vMerge/>
          </w:tcPr>
          <w:p w14:paraId="70DB5772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526" w:type="dxa"/>
            <w:gridSpan w:val="3"/>
          </w:tcPr>
          <w:p w14:paraId="29B6A72D" w14:textId="41241AD2" w:rsidR="004311D3" w:rsidRPr="005118B5" w:rsidRDefault="004311D3" w:rsidP="00236EE7">
            <w:pPr>
              <w:pStyle w:val="ListeParagraf"/>
              <w:numPr>
                <w:ilvl w:val="0"/>
                <w:numId w:val="17"/>
              </w:numPr>
              <w:shd w:val="clear" w:color="auto" w:fill="FFFFFF"/>
              <w:spacing w:line="276" w:lineRule="auto"/>
              <w:jc w:val="both"/>
              <w:rPr>
                <w:rFonts w:ascii="Calibri" w:eastAsia="Times New Roman" w:hAnsi="Calibri" w:cs="Calibri"/>
                <w:color w:val="212529"/>
                <w:lang w:eastAsia="tr-TR"/>
              </w:rPr>
            </w:pPr>
            <w:r w:rsidRPr="005118B5">
              <w:rPr>
                <w:rFonts w:ascii="Calibri" w:eastAsia="Times New Roman" w:hAnsi="Calibri" w:cs="Calibri"/>
                <w:color w:val="212529"/>
                <w:lang w:eastAsia="tr-TR"/>
              </w:rPr>
              <w:t>Öğrencilerle ilgili istatistikleri hazırlamak</w:t>
            </w:r>
          </w:p>
        </w:tc>
      </w:tr>
      <w:tr w:rsidR="004311D3" w:rsidRPr="009B76E0" w14:paraId="082040FE" w14:textId="77777777" w:rsidTr="790E3059">
        <w:trPr>
          <w:trHeight w:val="313"/>
        </w:trPr>
        <w:tc>
          <w:tcPr>
            <w:tcW w:w="2250" w:type="dxa"/>
            <w:vMerge/>
          </w:tcPr>
          <w:p w14:paraId="40EFA177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526" w:type="dxa"/>
            <w:gridSpan w:val="3"/>
          </w:tcPr>
          <w:p w14:paraId="44122B9F" w14:textId="6B579632" w:rsidR="004311D3" w:rsidRPr="005118B5" w:rsidRDefault="004311D3" w:rsidP="3499BB13">
            <w:pPr>
              <w:pStyle w:val="ListeParagraf"/>
              <w:numPr>
                <w:ilvl w:val="0"/>
                <w:numId w:val="17"/>
              </w:numPr>
              <w:shd w:val="clear" w:color="auto" w:fill="FFFFFF" w:themeFill="background1"/>
              <w:spacing w:line="276" w:lineRule="auto"/>
              <w:jc w:val="both"/>
              <w:rPr>
                <w:rFonts w:ascii="Calibri" w:eastAsia="Times New Roman" w:hAnsi="Calibri" w:cs="Calibri"/>
                <w:color w:val="212529"/>
                <w:lang w:eastAsia="tr-TR"/>
              </w:rPr>
            </w:pPr>
            <w:r w:rsidRPr="3499BB13">
              <w:rPr>
                <w:rFonts w:ascii="Calibri" w:eastAsia="Times New Roman" w:hAnsi="Calibri" w:cs="Calibri"/>
                <w:lang w:eastAsia="tr-TR"/>
              </w:rPr>
              <w:t>Y</w:t>
            </w:r>
            <w:r w:rsidR="57781763" w:rsidRPr="3499BB13">
              <w:rPr>
                <w:rFonts w:ascii="Calibri" w:eastAsia="Times New Roman" w:hAnsi="Calibri" w:cs="Calibri"/>
                <w:lang w:eastAsia="tr-TR"/>
              </w:rPr>
              <w:t>DYO</w:t>
            </w:r>
            <w:r w:rsidRPr="3499BB13">
              <w:rPr>
                <w:rFonts w:ascii="Calibri" w:eastAsia="Times New Roman" w:hAnsi="Calibri" w:cs="Calibri"/>
                <w:lang w:eastAsia="tr-TR"/>
              </w:rPr>
              <w:t xml:space="preserve"> akademik takvimi içerisinde yer alan sınavların</w:t>
            </w:r>
            <w:r w:rsidR="00554E8F" w:rsidRPr="3499BB13">
              <w:rPr>
                <w:rFonts w:ascii="Calibri" w:eastAsia="Times New Roman" w:hAnsi="Calibri" w:cs="Calibri"/>
                <w:lang w:eastAsia="tr-TR"/>
              </w:rPr>
              <w:t>,</w:t>
            </w:r>
            <w:r w:rsidRPr="3499BB13">
              <w:rPr>
                <w:rFonts w:ascii="Calibri" w:eastAsia="Times New Roman" w:hAnsi="Calibri" w:cs="Calibri"/>
                <w:lang w:eastAsia="tr-TR"/>
              </w:rPr>
              <w:t xml:space="preserve"> sınav imza listesi</w:t>
            </w:r>
            <w:r w:rsidR="00AD1922" w:rsidRPr="3499BB13">
              <w:rPr>
                <w:rFonts w:ascii="Calibri" w:eastAsia="Times New Roman" w:hAnsi="Calibri" w:cs="Calibri"/>
                <w:lang w:eastAsia="tr-TR"/>
              </w:rPr>
              <w:t xml:space="preserve">ni </w:t>
            </w:r>
            <w:r w:rsidRPr="3499BB13">
              <w:rPr>
                <w:rFonts w:ascii="Calibri" w:eastAsia="Times New Roman" w:hAnsi="Calibri" w:cs="Calibri"/>
                <w:lang w:eastAsia="tr-TR"/>
              </w:rPr>
              <w:t>hazırlamak</w:t>
            </w:r>
          </w:p>
        </w:tc>
      </w:tr>
      <w:tr w:rsidR="004311D3" w:rsidRPr="009B76E0" w14:paraId="684FC6B6" w14:textId="77777777" w:rsidTr="790E3059">
        <w:trPr>
          <w:trHeight w:val="379"/>
        </w:trPr>
        <w:tc>
          <w:tcPr>
            <w:tcW w:w="2250" w:type="dxa"/>
            <w:vMerge/>
          </w:tcPr>
          <w:p w14:paraId="19AD9104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526" w:type="dxa"/>
            <w:gridSpan w:val="3"/>
          </w:tcPr>
          <w:p w14:paraId="32A11282" w14:textId="32098D87" w:rsidR="004311D3" w:rsidRPr="005118B5" w:rsidRDefault="004311D3" w:rsidP="00236EE7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3499BB13">
              <w:rPr>
                <w:rFonts w:ascii="Calibri" w:eastAsia="Calibri" w:hAnsi="Calibri" w:cs="Calibri"/>
              </w:rPr>
              <w:t xml:space="preserve">Mazereti nedeniyle sınavlara giremeyen öğrencilerin dilekçelerini alarak </w:t>
            </w:r>
            <w:r w:rsidR="042865DA" w:rsidRPr="3499BB13">
              <w:rPr>
                <w:rFonts w:ascii="Calibri" w:eastAsia="Calibri" w:hAnsi="Calibri" w:cs="Calibri"/>
              </w:rPr>
              <w:t xml:space="preserve">YDYO </w:t>
            </w:r>
            <w:r w:rsidRPr="3499BB13">
              <w:rPr>
                <w:rFonts w:ascii="Calibri" w:eastAsia="Calibri" w:hAnsi="Calibri" w:cs="Calibri"/>
              </w:rPr>
              <w:t>Yönetim Kurulu</w:t>
            </w:r>
            <w:r w:rsidR="3E2D80A1" w:rsidRPr="3499BB13">
              <w:rPr>
                <w:rFonts w:ascii="Calibri" w:eastAsia="Calibri" w:hAnsi="Calibri" w:cs="Calibri"/>
              </w:rPr>
              <w:t>’</w:t>
            </w:r>
            <w:r w:rsidRPr="3499BB13">
              <w:rPr>
                <w:rFonts w:ascii="Calibri" w:eastAsia="Calibri" w:hAnsi="Calibri" w:cs="Calibri"/>
              </w:rPr>
              <w:t>na iletmek</w:t>
            </w:r>
          </w:p>
        </w:tc>
      </w:tr>
      <w:tr w:rsidR="004311D3" w:rsidRPr="009B76E0" w14:paraId="5DA11899" w14:textId="77777777" w:rsidTr="790E3059">
        <w:trPr>
          <w:trHeight w:val="458"/>
        </w:trPr>
        <w:tc>
          <w:tcPr>
            <w:tcW w:w="2250" w:type="dxa"/>
            <w:vMerge/>
          </w:tcPr>
          <w:p w14:paraId="04B7D7BB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526" w:type="dxa"/>
            <w:gridSpan w:val="3"/>
          </w:tcPr>
          <w:p w14:paraId="1BDBE306" w14:textId="0CE759DA" w:rsidR="004311D3" w:rsidRPr="009B76E0" w:rsidRDefault="004311D3" w:rsidP="00236EE7">
            <w:pPr>
              <w:pStyle w:val="Table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 w:rsidRPr="30C8BC1D">
              <w:rPr>
                <w:rFonts w:ascii="Calibri" w:eastAsia="Calibri" w:hAnsi="Calibri" w:cs="Calibri"/>
                <w:color w:val="000000" w:themeColor="text1"/>
              </w:rPr>
              <w:t>Birim Faaliyet raporu için görev alanı ile ilgili bilgi ve belgeleri temin etmek ve oluşturmak</w:t>
            </w:r>
          </w:p>
        </w:tc>
      </w:tr>
      <w:tr w:rsidR="004311D3" w:rsidRPr="009B76E0" w14:paraId="7767045F" w14:textId="77777777" w:rsidTr="790E3059">
        <w:tc>
          <w:tcPr>
            <w:tcW w:w="2250" w:type="dxa"/>
            <w:vMerge/>
          </w:tcPr>
          <w:p w14:paraId="08398100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526" w:type="dxa"/>
            <w:gridSpan w:val="3"/>
          </w:tcPr>
          <w:p w14:paraId="21168131" w14:textId="5D2F0D1D" w:rsidR="004311D3" w:rsidRPr="005118B5" w:rsidRDefault="004311D3" w:rsidP="00236EE7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71EDF887">
              <w:t>Sorumlu olunan süreçlerle ilgili yazışmaları yapmak</w:t>
            </w:r>
          </w:p>
        </w:tc>
      </w:tr>
      <w:tr w:rsidR="004311D3" w:rsidRPr="009B76E0" w14:paraId="0482B8A0" w14:textId="77777777" w:rsidTr="790E3059">
        <w:trPr>
          <w:trHeight w:val="389"/>
        </w:trPr>
        <w:tc>
          <w:tcPr>
            <w:tcW w:w="2250" w:type="dxa"/>
            <w:vMerge/>
          </w:tcPr>
          <w:p w14:paraId="7B0E66EC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526" w:type="dxa"/>
            <w:gridSpan w:val="3"/>
          </w:tcPr>
          <w:p w14:paraId="728F74DA" w14:textId="0960FB06" w:rsidR="004311D3" w:rsidRPr="005118B5" w:rsidRDefault="004311D3" w:rsidP="00236EE7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 w:rsidRPr="005118B5">
              <w:rPr>
                <w:rFonts w:ascii="Calibri" w:eastAsia="Calibri" w:hAnsi="Calibri" w:cs="Calibri"/>
              </w:rPr>
              <w:t>Elektronik Belge Yönetim Sistemi’ni düzenli olarak kontrol etmek ve kendisine atanmış görevleri zamanında ve eksiksiz olarak yerine getirmek</w:t>
            </w:r>
          </w:p>
        </w:tc>
      </w:tr>
      <w:tr w:rsidR="004311D3" w:rsidRPr="009B76E0" w14:paraId="5B7C24D7" w14:textId="77777777" w:rsidTr="790E3059">
        <w:trPr>
          <w:trHeight w:val="169"/>
        </w:trPr>
        <w:tc>
          <w:tcPr>
            <w:tcW w:w="2250" w:type="dxa"/>
            <w:vMerge/>
          </w:tcPr>
          <w:p w14:paraId="25F1751E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526" w:type="dxa"/>
            <w:gridSpan w:val="3"/>
          </w:tcPr>
          <w:p w14:paraId="3B26D312" w14:textId="5CE90A02" w:rsidR="004311D3" w:rsidRPr="005118B5" w:rsidRDefault="004311D3" w:rsidP="00236EE7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71EDF887">
              <w:t>Sorumlu olunan süreçlerle ilgili kayıtları tutmak, dosyalama ve arşiv işlemlerini yürütmek</w:t>
            </w:r>
          </w:p>
        </w:tc>
      </w:tr>
      <w:tr w:rsidR="004311D3" w:rsidRPr="009B76E0" w14:paraId="3C5E3EC1" w14:textId="77777777" w:rsidTr="790E3059">
        <w:tc>
          <w:tcPr>
            <w:tcW w:w="2250" w:type="dxa"/>
            <w:vMerge/>
          </w:tcPr>
          <w:p w14:paraId="7823124D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526" w:type="dxa"/>
            <w:gridSpan w:val="3"/>
          </w:tcPr>
          <w:p w14:paraId="74820DF4" w14:textId="153BDE1E" w:rsidR="004311D3" w:rsidRPr="005118B5" w:rsidRDefault="004311D3" w:rsidP="00236EE7">
            <w:pPr>
              <w:pStyle w:val="ListeParagraf"/>
              <w:numPr>
                <w:ilvl w:val="0"/>
                <w:numId w:val="17"/>
              </w:numPr>
              <w:shd w:val="clear" w:color="auto" w:fill="FFFFFF"/>
              <w:spacing w:line="276" w:lineRule="auto"/>
              <w:jc w:val="both"/>
              <w:rPr>
                <w:rFonts w:ascii="Calibri" w:eastAsia="Times New Roman" w:hAnsi="Calibri" w:cs="Calibri"/>
                <w:color w:val="212529"/>
                <w:lang w:eastAsia="tr-TR"/>
              </w:rPr>
            </w:pPr>
            <w:r w:rsidRPr="005118B5">
              <w:rPr>
                <w:noProof/>
                <w:color w:val="000000" w:themeColor="text1"/>
              </w:rPr>
              <w:t>YDYO yönetimi ve ilgili diğer birimlerden çeşitli kanallarla gelen duyuruları ve bilgilendirmeleri düzenli bir şekilde takip etmek</w:t>
            </w:r>
          </w:p>
        </w:tc>
      </w:tr>
      <w:tr w:rsidR="004311D3" w:rsidRPr="009B76E0" w14:paraId="3551DB82" w14:textId="77777777" w:rsidTr="790E3059">
        <w:trPr>
          <w:trHeight w:val="233"/>
        </w:trPr>
        <w:tc>
          <w:tcPr>
            <w:tcW w:w="2250" w:type="dxa"/>
            <w:vMerge/>
          </w:tcPr>
          <w:p w14:paraId="043A03B2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526" w:type="dxa"/>
            <w:gridSpan w:val="3"/>
          </w:tcPr>
          <w:p w14:paraId="40AC8407" w14:textId="09D51A80" w:rsidR="004311D3" w:rsidRPr="005118B5" w:rsidRDefault="004311D3" w:rsidP="00236EE7">
            <w:pPr>
              <w:pStyle w:val="ListeParagraf"/>
              <w:numPr>
                <w:ilvl w:val="0"/>
                <w:numId w:val="17"/>
              </w:numPr>
              <w:shd w:val="clear" w:color="auto" w:fill="FFFFFF"/>
              <w:spacing w:line="276" w:lineRule="auto"/>
              <w:jc w:val="both"/>
              <w:rPr>
                <w:rFonts w:ascii="Calibri" w:eastAsia="Times New Roman" w:hAnsi="Calibri" w:cs="Calibri"/>
                <w:color w:val="212529"/>
                <w:lang w:eastAsia="tr-TR"/>
              </w:rPr>
            </w:pPr>
            <w:r w:rsidRPr="005118B5">
              <w:rPr>
                <w:rFonts w:ascii="Calibri" w:eastAsia="Calibri" w:hAnsi="Calibri" w:cs="Calibri"/>
                <w:color w:val="000000" w:themeColor="text1"/>
              </w:rPr>
              <w:t>YDYO yönetimi ile çalıştığı birim/birimlerin toplantılarına katılmak</w:t>
            </w:r>
          </w:p>
        </w:tc>
      </w:tr>
      <w:tr w:rsidR="004311D3" w:rsidRPr="009B76E0" w14:paraId="651FE532" w14:textId="77777777" w:rsidTr="790E3059">
        <w:trPr>
          <w:trHeight w:val="195"/>
        </w:trPr>
        <w:tc>
          <w:tcPr>
            <w:tcW w:w="2250" w:type="dxa"/>
            <w:vMerge/>
          </w:tcPr>
          <w:p w14:paraId="1BA1C28F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526" w:type="dxa"/>
            <w:gridSpan w:val="3"/>
          </w:tcPr>
          <w:p w14:paraId="27B1A551" w14:textId="217A73C5" w:rsidR="004311D3" w:rsidRPr="005118B5" w:rsidRDefault="004311D3" w:rsidP="00236EE7">
            <w:pPr>
              <w:pStyle w:val="ListeParagraf"/>
              <w:numPr>
                <w:ilvl w:val="0"/>
                <w:numId w:val="17"/>
              </w:numPr>
              <w:shd w:val="clear" w:color="auto" w:fill="FFFFFF"/>
              <w:spacing w:line="276" w:lineRule="auto"/>
              <w:jc w:val="both"/>
              <w:rPr>
                <w:rFonts w:ascii="Calibri" w:eastAsia="Times New Roman" w:hAnsi="Calibri" w:cs="Calibri"/>
                <w:color w:val="212529"/>
                <w:lang w:eastAsia="tr-TR"/>
              </w:rPr>
            </w:pPr>
            <w:r w:rsidRPr="005118B5">
              <w:rPr>
                <w:rFonts w:ascii="Calibri" w:eastAsia="Calibri" w:hAnsi="Calibri" w:cs="Calibri"/>
                <w:color w:val="000000" w:themeColor="text1"/>
              </w:rPr>
              <w:t>Hizmet içi eğitim faaliyetlerine katılmak</w:t>
            </w:r>
          </w:p>
        </w:tc>
      </w:tr>
      <w:tr w:rsidR="004311D3" w:rsidRPr="009B76E0" w14:paraId="6CC7DA47" w14:textId="77777777" w:rsidTr="790E3059">
        <w:trPr>
          <w:trHeight w:val="157"/>
        </w:trPr>
        <w:tc>
          <w:tcPr>
            <w:tcW w:w="2250" w:type="dxa"/>
            <w:vMerge/>
          </w:tcPr>
          <w:p w14:paraId="44EC1A65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526" w:type="dxa"/>
            <w:gridSpan w:val="3"/>
          </w:tcPr>
          <w:p w14:paraId="30BD6491" w14:textId="3193F2D8" w:rsidR="004311D3" w:rsidRPr="005118B5" w:rsidRDefault="004311D3" w:rsidP="00236EE7">
            <w:pPr>
              <w:pStyle w:val="ListeParagraf"/>
              <w:numPr>
                <w:ilvl w:val="0"/>
                <w:numId w:val="17"/>
              </w:numPr>
              <w:shd w:val="clear" w:color="auto" w:fill="FFFFFF"/>
              <w:spacing w:line="276" w:lineRule="auto"/>
              <w:jc w:val="both"/>
              <w:rPr>
                <w:rFonts w:ascii="Calibri" w:eastAsia="Times New Roman" w:hAnsi="Calibri" w:cs="Calibri"/>
                <w:color w:val="212529"/>
                <w:lang w:eastAsia="tr-TR"/>
              </w:rPr>
            </w:pPr>
            <w:r w:rsidRPr="30C8BC1D">
              <w:t>Alanı ile ilgili yasal ve kurumsal mevzuatı takip etmek</w:t>
            </w:r>
          </w:p>
        </w:tc>
      </w:tr>
      <w:tr w:rsidR="004311D3" w:rsidRPr="009B76E0" w14:paraId="40E4D1DA" w14:textId="77777777" w:rsidTr="790E3059">
        <w:trPr>
          <w:trHeight w:val="564"/>
        </w:trPr>
        <w:tc>
          <w:tcPr>
            <w:tcW w:w="2250" w:type="dxa"/>
            <w:vMerge/>
          </w:tcPr>
          <w:p w14:paraId="5B715FCA" w14:textId="77777777" w:rsidR="004311D3" w:rsidRPr="009B76E0" w:rsidRDefault="004311D3" w:rsidP="00092D4B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526" w:type="dxa"/>
            <w:gridSpan w:val="3"/>
          </w:tcPr>
          <w:p w14:paraId="7103E5C1" w14:textId="4D213E8C" w:rsidR="004311D3" w:rsidRPr="005118B5" w:rsidRDefault="004311D3" w:rsidP="00236EE7">
            <w:pPr>
              <w:pStyle w:val="ListeParagraf"/>
              <w:numPr>
                <w:ilvl w:val="0"/>
                <w:numId w:val="17"/>
              </w:numPr>
              <w:shd w:val="clear" w:color="auto" w:fill="FFFFFF"/>
              <w:spacing w:line="276" w:lineRule="auto"/>
              <w:jc w:val="both"/>
              <w:rPr>
                <w:rFonts w:ascii="Calibri" w:eastAsia="Times New Roman" w:hAnsi="Calibri" w:cs="Calibri"/>
                <w:color w:val="212529"/>
                <w:lang w:eastAsia="tr-TR"/>
              </w:rPr>
            </w:pPr>
            <w:r w:rsidRPr="005118B5">
              <w:rPr>
                <w:rFonts w:ascii="Calibri" w:eastAsia="Calibri" w:hAnsi="Calibri" w:cs="Calibri"/>
                <w:color w:val="000000" w:themeColor="text1"/>
              </w:rPr>
              <w:t>Üstü tarafından verilen diğer görevleri yapmak</w:t>
            </w:r>
          </w:p>
        </w:tc>
      </w:tr>
      <w:tr w:rsidR="00592AD3" w:rsidRPr="009B76E0" w14:paraId="4E43CC45" w14:textId="77777777" w:rsidTr="790E3059">
        <w:trPr>
          <w:trHeight w:val="300"/>
        </w:trPr>
        <w:tc>
          <w:tcPr>
            <w:tcW w:w="2250" w:type="dxa"/>
            <w:vMerge w:val="restart"/>
          </w:tcPr>
          <w:p w14:paraId="363C1214" w14:textId="77777777" w:rsidR="00592AD3" w:rsidRPr="009B76E0" w:rsidRDefault="00592A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398E57B7" w14:textId="77777777" w:rsidR="00592AD3" w:rsidRPr="009B76E0" w:rsidRDefault="00592A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64081336" w14:textId="77777777" w:rsidR="00592AD3" w:rsidRPr="009B76E0" w:rsidRDefault="00592AD3" w:rsidP="00092D4B">
            <w:pPr>
              <w:spacing w:line="276" w:lineRule="auto"/>
              <w:rPr>
                <w:rFonts w:ascii="Calibri" w:hAnsi="Calibri" w:cs="Calibri"/>
              </w:rPr>
            </w:pPr>
            <w:r w:rsidRPr="009B76E0">
              <w:rPr>
                <w:rFonts w:ascii="Calibri" w:hAnsi="Calibri" w:cs="Calibri"/>
                <w:b/>
              </w:rPr>
              <w:t>Yetkileri</w:t>
            </w:r>
          </w:p>
          <w:p w14:paraId="24D5F575" w14:textId="77777777" w:rsidR="00592AD3" w:rsidRPr="009B76E0" w:rsidRDefault="00592A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3F364021" w14:textId="77777777" w:rsidR="00592AD3" w:rsidRPr="009B76E0" w:rsidRDefault="00592A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649396BF" w14:textId="77777777" w:rsidR="00592AD3" w:rsidRPr="009B76E0" w:rsidRDefault="00592A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0D0AFDAC" w14:textId="77777777" w:rsidR="00592AD3" w:rsidRPr="009B76E0" w:rsidRDefault="00592A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14:paraId="79B2729E" w14:textId="77777777" w:rsidR="00592AD3" w:rsidRPr="009B76E0" w:rsidRDefault="00592A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9B76E0">
              <w:rPr>
                <w:rFonts w:ascii="Calibri" w:hAnsi="Calibri" w:cs="Calibri"/>
                <w:b/>
              </w:rPr>
              <w:t>İşin Gereklilikleri</w:t>
            </w:r>
          </w:p>
          <w:p w14:paraId="5E4737C0" w14:textId="4DE40E02" w:rsidR="00592AD3" w:rsidRPr="009B76E0" w:rsidRDefault="00592AD3" w:rsidP="00092D4B">
            <w:pPr>
              <w:spacing w:line="276" w:lineRule="auto"/>
              <w:rPr>
                <w:rFonts w:ascii="Calibri" w:hAnsi="Calibri" w:cs="Calibri"/>
              </w:rPr>
            </w:pPr>
            <w:r w:rsidRPr="009B76E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26" w:type="dxa"/>
            <w:gridSpan w:val="3"/>
          </w:tcPr>
          <w:p w14:paraId="6D32BB2E" w14:textId="50D607AB" w:rsidR="00592AD3" w:rsidRPr="005118B5" w:rsidRDefault="08983D83" w:rsidP="3499BB13">
            <w:pPr>
              <w:pStyle w:val="ListeParagraf"/>
              <w:numPr>
                <w:ilvl w:val="0"/>
                <w:numId w:val="18"/>
              </w:numPr>
              <w:shd w:val="clear" w:color="auto" w:fill="FFFFFF" w:themeFill="background1"/>
              <w:spacing w:line="276" w:lineRule="auto"/>
              <w:jc w:val="both"/>
            </w:pPr>
            <w:r w:rsidRPr="3499BB13">
              <w:rPr>
                <w:rFonts w:ascii="Calibri" w:eastAsia="Calibri" w:hAnsi="Calibri" w:cs="Calibri"/>
                <w:color w:val="000000" w:themeColor="text1"/>
              </w:rPr>
              <w:lastRenderedPageBreak/>
              <w:t>Görev ve sorumluluklarla ilgili araç ve gereci kullanmak</w:t>
            </w:r>
          </w:p>
        </w:tc>
      </w:tr>
      <w:tr w:rsidR="00592AD3" w:rsidRPr="009B76E0" w14:paraId="4AA6EA76" w14:textId="77777777" w:rsidTr="790E3059">
        <w:tc>
          <w:tcPr>
            <w:tcW w:w="2250" w:type="dxa"/>
            <w:vMerge/>
          </w:tcPr>
          <w:p w14:paraId="6E544DA1" w14:textId="521E9309" w:rsidR="00592AD3" w:rsidRPr="009B76E0" w:rsidRDefault="00592A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7526" w:type="dxa"/>
            <w:gridSpan w:val="3"/>
          </w:tcPr>
          <w:p w14:paraId="33331B31" w14:textId="5DA2CC5F" w:rsidR="00592AD3" w:rsidRPr="005118B5" w:rsidRDefault="00592AD3" w:rsidP="00236EE7">
            <w:pPr>
              <w:pStyle w:val="ListeParagraf"/>
              <w:numPr>
                <w:ilvl w:val="0"/>
                <w:numId w:val="18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 w:rsidRPr="3499BB13">
              <w:rPr>
                <w:rFonts w:ascii="Calibri" w:hAnsi="Calibri" w:cs="Calibri"/>
              </w:rPr>
              <w:t>Elektronik Belge Yönetim Sistemi</w:t>
            </w:r>
            <w:r w:rsidR="7A694D3A" w:rsidRPr="3499BB13">
              <w:rPr>
                <w:rFonts w:ascii="Calibri" w:hAnsi="Calibri" w:cs="Calibri"/>
              </w:rPr>
              <w:t>’</w:t>
            </w:r>
            <w:r w:rsidRPr="3499BB13">
              <w:rPr>
                <w:rFonts w:ascii="Calibri" w:hAnsi="Calibri" w:cs="Calibri"/>
              </w:rPr>
              <w:t>ni kullanmak</w:t>
            </w:r>
          </w:p>
        </w:tc>
      </w:tr>
      <w:tr w:rsidR="00592AD3" w:rsidRPr="009B76E0" w14:paraId="782DE2BE" w14:textId="77777777" w:rsidTr="790E3059">
        <w:trPr>
          <w:trHeight w:val="300"/>
        </w:trPr>
        <w:tc>
          <w:tcPr>
            <w:tcW w:w="2250" w:type="dxa"/>
            <w:vMerge/>
          </w:tcPr>
          <w:p w14:paraId="40427CF8" w14:textId="761CD24E" w:rsidR="00592AD3" w:rsidRPr="009B76E0" w:rsidRDefault="00592A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7526" w:type="dxa"/>
            <w:gridSpan w:val="3"/>
          </w:tcPr>
          <w:p w14:paraId="2185299E" w14:textId="46A646D1" w:rsidR="000A21BE" w:rsidRPr="002076B1" w:rsidRDefault="00592AD3" w:rsidP="3499BB13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3499BB13">
              <w:rPr>
                <w:rFonts w:ascii="Calibri" w:eastAsia="Calibri" w:hAnsi="Calibri" w:cs="Calibri"/>
              </w:rPr>
              <w:t>Öğrenci Bilgi Otomasyon</w:t>
            </w:r>
            <w:r w:rsidR="1DF26BD8" w:rsidRPr="3499BB13">
              <w:rPr>
                <w:rFonts w:ascii="Calibri" w:eastAsia="Calibri" w:hAnsi="Calibri" w:cs="Calibri"/>
              </w:rPr>
              <w:t xml:space="preserve"> (OBS)</w:t>
            </w:r>
            <w:r w:rsidRPr="3499BB13">
              <w:rPr>
                <w:rFonts w:ascii="Calibri" w:eastAsia="Calibri" w:hAnsi="Calibri" w:cs="Calibri"/>
              </w:rPr>
              <w:t xml:space="preserve"> sistemini kullanmak</w:t>
            </w:r>
          </w:p>
        </w:tc>
      </w:tr>
      <w:tr w:rsidR="00592AD3" w:rsidRPr="009B76E0" w14:paraId="1816E766" w14:textId="77777777" w:rsidTr="790E3059">
        <w:tc>
          <w:tcPr>
            <w:tcW w:w="2250" w:type="dxa"/>
            <w:vMerge/>
          </w:tcPr>
          <w:p w14:paraId="27FA6BD0" w14:textId="3BBA72D2" w:rsidR="00592AD3" w:rsidRPr="009B76E0" w:rsidRDefault="00592A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573" w:type="dxa"/>
          </w:tcPr>
          <w:p w14:paraId="3E5880E5" w14:textId="504F41C3" w:rsidR="00592AD3" w:rsidRPr="009B76E0" w:rsidRDefault="00592AD3" w:rsidP="00092D4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eastAsia="Calibri" w:hAnsi="Calibri" w:cs="Calibri"/>
              </w:rPr>
            </w:pPr>
            <w:r w:rsidRPr="009B76E0">
              <w:rPr>
                <w:rFonts w:ascii="Calibri" w:hAnsi="Calibri" w:cs="Calibri"/>
                <w:b/>
              </w:rPr>
              <w:t>Bilgi</w:t>
            </w:r>
          </w:p>
        </w:tc>
        <w:tc>
          <w:tcPr>
            <w:tcW w:w="5953" w:type="dxa"/>
            <w:gridSpan w:val="2"/>
          </w:tcPr>
          <w:p w14:paraId="3FC57391" w14:textId="77777777" w:rsidR="00592AD3" w:rsidRPr="009B76E0" w:rsidRDefault="00592AD3" w:rsidP="00E7345E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9B76E0">
              <w:rPr>
                <w:rFonts w:ascii="Calibri" w:hAnsi="Calibri" w:cs="Calibri"/>
              </w:rPr>
              <w:t>657 Sayılı Devlet Memurları Kanunu</w:t>
            </w:r>
          </w:p>
          <w:p w14:paraId="0BCBD927" w14:textId="3372376F" w:rsidR="00592AD3" w:rsidRPr="009B76E0" w:rsidRDefault="00592AD3" w:rsidP="00E7345E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" w:eastAsia="Calibri" w:hAnsi="Calibri" w:cs="Calibri"/>
              </w:rPr>
            </w:pPr>
            <w:r w:rsidRPr="009B76E0">
              <w:rPr>
                <w:rFonts w:ascii="Calibri" w:eastAsia="Calibri" w:hAnsi="Calibri" w:cs="Calibri"/>
              </w:rPr>
              <w:t xml:space="preserve">2547 Sayılı Yüksek Öğretim Kanunu </w:t>
            </w:r>
          </w:p>
          <w:p w14:paraId="5C5BB960" w14:textId="77777777" w:rsidR="00592AD3" w:rsidRPr="009B76E0" w:rsidRDefault="00592AD3" w:rsidP="00E7345E">
            <w:pPr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ascii="Calibri" w:eastAsia="Calibri" w:hAnsi="Calibri" w:cs="Calibri"/>
              </w:rPr>
            </w:pPr>
            <w:r w:rsidRPr="009B76E0">
              <w:rPr>
                <w:rFonts w:ascii="Calibri" w:eastAsia="Calibri" w:hAnsi="Calibri" w:cs="Calibri"/>
              </w:rPr>
              <w:lastRenderedPageBreak/>
              <w:t>2914 sayılı YÖK Personel Kanunu Personel kanunları ve ilgili mevzuat</w:t>
            </w:r>
          </w:p>
          <w:p w14:paraId="45E39202" w14:textId="77777777" w:rsidR="00592AD3" w:rsidRPr="009B76E0" w:rsidRDefault="00592AD3" w:rsidP="00E7345E">
            <w:pPr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ascii="Calibri" w:eastAsia="Calibri" w:hAnsi="Calibri" w:cs="Calibri"/>
              </w:rPr>
            </w:pPr>
            <w:r w:rsidRPr="009B76E0">
              <w:rPr>
                <w:rFonts w:ascii="Calibri" w:eastAsia="Calibri" w:hAnsi="Calibri" w:cs="Calibri"/>
              </w:rPr>
              <w:t xml:space="preserve">Eskişehir Teknik Üniversitesi </w:t>
            </w:r>
            <w:proofErr w:type="spellStart"/>
            <w:r w:rsidRPr="009B76E0">
              <w:rPr>
                <w:rFonts w:ascii="Calibri" w:eastAsia="Calibri" w:hAnsi="Calibri" w:cs="Calibri"/>
              </w:rPr>
              <w:t>Önlisans</w:t>
            </w:r>
            <w:proofErr w:type="spellEnd"/>
            <w:r w:rsidRPr="009B76E0">
              <w:rPr>
                <w:rFonts w:ascii="Calibri" w:eastAsia="Calibri" w:hAnsi="Calibri" w:cs="Calibri"/>
              </w:rPr>
              <w:t xml:space="preserve"> ve Lisans Yönetmeliği </w:t>
            </w:r>
          </w:p>
          <w:p w14:paraId="4D06C741" w14:textId="08691041" w:rsidR="00592AD3" w:rsidRPr="009B76E0" w:rsidRDefault="00592AD3" w:rsidP="00E7345E">
            <w:pPr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rFonts w:ascii="Calibri" w:eastAsia="Calibri" w:hAnsi="Calibri" w:cs="Calibri"/>
              </w:rPr>
            </w:pPr>
            <w:r w:rsidRPr="009B76E0">
              <w:rPr>
                <w:rFonts w:ascii="Calibri" w:eastAsia="Calibri" w:hAnsi="Calibri" w:cs="Calibri"/>
              </w:rPr>
              <w:t>Eskişehir Teknik Üniversitesi Yabancı Diller Yüksekokulu Eğitim-Öğretim ve Sınav Yönergesi</w:t>
            </w:r>
          </w:p>
        </w:tc>
      </w:tr>
      <w:tr w:rsidR="00592AD3" w:rsidRPr="009B76E0" w14:paraId="4A9E24EC" w14:textId="77777777" w:rsidTr="790E3059">
        <w:trPr>
          <w:trHeight w:val="1597"/>
        </w:trPr>
        <w:tc>
          <w:tcPr>
            <w:tcW w:w="2250" w:type="dxa"/>
            <w:vMerge/>
          </w:tcPr>
          <w:p w14:paraId="6074D6E7" w14:textId="18EC3A31" w:rsidR="00592AD3" w:rsidRPr="009B76E0" w:rsidRDefault="00592A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573" w:type="dxa"/>
          </w:tcPr>
          <w:p w14:paraId="7D654C9B" w14:textId="795452C5" w:rsidR="00592AD3" w:rsidRPr="009B76E0" w:rsidRDefault="00592AD3" w:rsidP="00092D4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9B76E0">
              <w:rPr>
                <w:rFonts w:ascii="Calibri" w:hAnsi="Calibri" w:cs="Calibri"/>
                <w:b/>
              </w:rPr>
              <w:t>Beceri ve Yetkinlikler</w:t>
            </w:r>
          </w:p>
        </w:tc>
        <w:tc>
          <w:tcPr>
            <w:tcW w:w="5953" w:type="dxa"/>
            <w:gridSpan w:val="2"/>
          </w:tcPr>
          <w:p w14:paraId="5A7A0D99" w14:textId="77777777" w:rsidR="00592AD3" w:rsidRPr="004B6C9C" w:rsidRDefault="00592AD3" w:rsidP="00E7345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</w:pPr>
            <w:r w:rsidRPr="71EDF887">
              <w:t>Ekip çalışmasına yatkın olma</w:t>
            </w:r>
          </w:p>
          <w:p w14:paraId="1768854B" w14:textId="77777777" w:rsidR="00592AD3" w:rsidRDefault="00592AD3" w:rsidP="00E7345E">
            <w:pPr>
              <w:pStyle w:val="ListeParagraf"/>
              <w:numPr>
                <w:ilvl w:val="0"/>
                <w:numId w:val="7"/>
              </w:numPr>
              <w:spacing w:before="60" w:after="60"/>
            </w:pPr>
            <w:r w:rsidRPr="71EDF887">
              <w:t>Etkili yazılı ve sözlü iletişim kurma</w:t>
            </w:r>
          </w:p>
          <w:p w14:paraId="1FCE5881" w14:textId="77777777" w:rsidR="00592AD3" w:rsidRPr="004B6C9C" w:rsidRDefault="00592AD3" w:rsidP="00E7345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</w:pPr>
            <w:r w:rsidRPr="30C8BC1D">
              <w:t>İşin gerektirdiği donanım ve yazılımları etkin kullanma</w:t>
            </w:r>
          </w:p>
          <w:p w14:paraId="4A260090" w14:textId="77777777" w:rsidR="00592AD3" w:rsidRPr="004B6C9C" w:rsidRDefault="00592AD3" w:rsidP="00E7345E">
            <w:pPr>
              <w:pStyle w:val="ListeParagraf"/>
              <w:numPr>
                <w:ilvl w:val="0"/>
                <w:numId w:val="7"/>
              </w:numPr>
            </w:pPr>
            <w:r w:rsidRPr="71EDF887">
              <w:t>Etkili zaman yönetimi yapma</w:t>
            </w:r>
          </w:p>
          <w:p w14:paraId="3238DDB5" w14:textId="2EF07AE4" w:rsidR="00592AD3" w:rsidRPr="009B76E0" w:rsidRDefault="00592AD3" w:rsidP="00E7345E">
            <w:pPr>
              <w:pStyle w:val="ListeParagraf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71EDF887">
              <w:t>Analitik düşünme</w:t>
            </w:r>
          </w:p>
        </w:tc>
      </w:tr>
      <w:tr w:rsidR="00CE782A" w:rsidRPr="009B76E0" w14:paraId="03B70871" w14:textId="77777777" w:rsidTr="790E3059">
        <w:trPr>
          <w:trHeight w:val="1553"/>
        </w:trPr>
        <w:tc>
          <w:tcPr>
            <w:tcW w:w="5033" w:type="dxa"/>
            <w:gridSpan w:val="3"/>
          </w:tcPr>
          <w:p w14:paraId="091733FC" w14:textId="77777777" w:rsidR="00CE782A" w:rsidRDefault="00CE782A" w:rsidP="00D31CE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Bu belgede açıklanan görev tanımlarını okudum. Görevimi burada belirtilen kapsamda yerine getirmeyi kabul ediyorum.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B04DCB0" w14:textId="6B2A3C92" w:rsidR="00CE782A" w:rsidRDefault="00CE782A" w:rsidP="00D31C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 </w:t>
            </w:r>
          </w:p>
          <w:p w14:paraId="1493269B" w14:textId="0CE960FB" w:rsidR="00CE782A" w:rsidRDefault="00CE782A" w:rsidP="00D31C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Adı-soyadı:</w:t>
            </w:r>
          </w:p>
          <w:p w14:paraId="6C3CB38A" w14:textId="77777777" w:rsidR="00CE782A" w:rsidRDefault="00CE782A" w:rsidP="00D31C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İmza: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F9534C0" w14:textId="03EDCF1F" w:rsidR="00CE782A" w:rsidRPr="00D31CE7" w:rsidRDefault="00CE782A" w:rsidP="790E305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90E3059">
              <w:rPr>
                <w:rStyle w:val="normaltextrun"/>
                <w:rFonts w:ascii="Calibri" w:hAnsi="Calibri" w:cs="Calibri"/>
                <w:sz w:val="22"/>
                <w:szCs w:val="22"/>
              </w:rPr>
              <w:t>Tarih:</w:t>
            </w:r>
          </w:p>
        </w:tc>
        <w:tc>
          <w:tcPr>
            <w:tcW w:w="4743" w:type="dxa"/>
          </w:tcPr>
          <w:p w14:paraId="04CC0956" w14:textId="77777777" w:rsidR="00CE782A" w:rsidRPr="009B76E0" w:rsidRDefault="00CE782A" w:rsidP="00D31CE7">
            <w:pPr>
              <w:jc w:val="center"/>
              <w:rPr>
                <w:rFonts w:ascii="Calibri" w:hAnsi="Calibri" w:cs="Calibri"/>
                <w:b/>
              </w:rPr>
            </w:pPr>
            <w:r w:rsidRPr="009B76E0">
              <w:rPr>
                <w:rFonts w:ascii="Calibri" w:hAnsi="Calibri" w:cs="Calibri"/>
                <w:b/>
              </w:rPr>
              <w:t>ONAYLAYAN</w:t>
            </w:r>
          </w:p>
          <w:p w14:paraId="228EE4DC" w14:textId="77777777" w:rsidR="00CE782A" w:rsidRPr="009B76E0" w:rsidRDefault="00CE782A" w:rsidP="00D31CE7">
            <w:pPr>
              <w:jc w:val="center"/>
              <w:rPr>
                <w:rFonts w:ascii="Calibri" w:hAnsi="Calibri" w:cs="Calibri"/>
              </w:rPr>
            </w:pPr>
          </w:p>
          <w:p w14:paraId="5EEEA3BC" w14:textId="1C55A03B" w:rsidR="00CE782A" w:rsidRPr="009B76E0" w:rsidRDefault="00CE782A" w:rsidP="00D31CE7">
            <w:pPr>
              <w:jc w:val="center"/>
              <w:rPr>
                <w:rFonts w:ascii="Calibri" w:hAnsi="Calibri" w:cs="Calibri"/>
                <w:b/>
              </w:rPr>
            </w:pPr>
            <w:bookmarkStart w:id="0" w:name="_GoBack"/>
            <w:bookmarkEnd w:id="0"/>
          </w:p>
          <w:p w14:paraId="5A1571AE" w14:textId="040C5F02" w:rsidR="00CE782A" w:rsidRPr="009B76E0" w:rsidRDefault="00CE782A" w:rsidP="00D31CE7">
            <w:pPr>
              <w:jc w:val="center"/>
              <w:rPr>
                <w:rFonts w:ascii="Calibri" w:hAnsi="Calibri" w:cs="Calibri"/>
                <w:b/>
              </w:rPr>
            </w:pPr>
            <w:r w:rsidRPr="009B76E0">
              <w:rPr>
                <w:rFonts w:ascii="Calibri" w:hAnsi="Calibri" w:cs="Calibri"/>
              </w:rPr>
              <w:t>Yüksekokul Sekreteri</w:t>
            </w:r>
          </w:p>
        </w:tc>
      </w:tr>
    </w:tbl>
    <w:p w14:paraId="1FCB7D91" w14:textId="77777777" w:rsidR="002A4B45" w:rsidRPr="00920D74" w:rsidRDefault="002A4B45" w:rsidP="001812DF">
      <w:pPr>
        <w:jc w:val="center"/>
        <w:rPr>
          <w:rFonts w:cstheme="minorHAnsi"/>
        </w:rPr>
      </w:pPr>
    </w:p>
    <w:sectPr w:rsidR="002A4B45" w:rsidRPr="00920D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FFFEC" w14:textId="77777777" w:rsidR="00261E37" w:rsidRDefault="00261E37" w:rsidP="001812DF">
      <w:pPr>
        <w:spacing w:after="0" w:line="240" w:lineRule="auto"/>
      </w:pPr>
      <w:r>
        <w:separator/>
      </w:r>
    </w:p>
  </w:endnote>
  <w:endnote w:type="continuationSeparator" w:id="0">
    <w:p w14:paraId="13254936" w14:textId="77777777" w:rsidR="00261E37" w:rsidRDefault="00261E37" w:rsidP="0018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66387" w14:textId="77777777" w:rsidR="00261E37" w:rsidRDefault="00261E37" w:rsidP="001812DF">
      <w:pPr>
        <w:spacing w:after="0" w:line="240" w:lineRule="auto"/>
      </w:pPr>
      <w:r>
        <w:separator/>
      </w:r>
    </w:p>
  </w:footnote>
  <w:footnote w:type="continuationSeparator" w:id="0">
    <w:p w14:paraId="7DD774C7" w14:textId="77777777" w:rsidR="00261E37" w:rsidRDefault="00261E37" w:rsidP="0018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776" w:type="dxa"/>
      <w:tblLayout w:type="fixed"/>
      <w:tblLook w:val="04A0" w:firstRow="1" w:lastRow="0" w:firstColumn="1" w:lastColumn="0" w:noHBand="0" w:noVBand="1"/>
    </w:tblPr>
    <w:tblGrid>
      <w:gridCol w:w="2263"/>
      <w:gridCol w:w="5081"/>
      <w:gridCol w:w="1247"/>
      <w:gridCol w:w="1185"/>
    </w:tblGrid>
    <w:tr w:rsidR="001812DF" w:rsidRPr="007C3D1E" w14:paraId="459965D5" w14:textId="77777777" w:rsidTr="00A31C1D">
      <w:trPr>
        <w:trHeight w:val="278"/>
      </w:trPr>
      <w:tc>
        <w:tcPr>
          <w:tcW w:w="2263" w:type="dxa"/>
          <w:vMerge w:val="restart"/>
          <w:vAlign w:val="center"/>
        </w:tcPr>
        <w:p w14:paraId="5F17DAE3" w14:textId="77777777" w:rsidR="001812DF" w:rsidRPr="007C3D1E" w:rsidRDefault="00E56C9B" w:rsidP="001812DF">
          <w:pPr>
            <w:tabs>
              <w:tab w:val="center" w:pos="4536"/>
              <w:tab w:val="right" w:pos="9072"/>
            </w:tabs>
            <w:jc w:val="center"/>
            <w:rPr>
              <w:rFonts w:eastAsia="Calibri" w:cstheme="minorHAnsi"/>
            </w:rPr>
          </w:pPr>
          <w:r w:rsidRPr="007C3D1E">
            <w:rPr>
              <w:rFonts w:eastAsia="Calibri" w:cstheme="minorHAnsi"/>
              <w:noProof/>
              <w:lang w:eastAsia="tr-TR"/>
            </w:rPr>
            <w:drawing>
              <wp:inline distT="0" distB="0" distL="0" distR="0" wp14:anchorId="189D6BE6" wp14:editId="6A4116D7">
                <wp:extent cx="731520" cy="73152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TU Logo yuvarla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1" w:type="dxa"/>
          <w:vMerge w:val="restart"/>
          <w:vAlign w:val="center"/>
        </w:tcPr>
        <w:p w14:paraId="31350DC2" w14:textId="77777777" w:rsidR="001812DF" w:rsidRPr="007C3D1E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eastAsia="Calibri" w:cstheme="minorHAnsi"/>
              <w:b/>
              <w:sz w:val="28"/>
              <w:szCs w:val="28"/>
            </w:rPr>
          </w:pPr>
          <w:r w:rsidRPr="007C3D1E">
            <w:rPr>
              <w:rFonts w:eastAsia="Calibri" w:cstheme="minorHAnsi"/>
              <w:b/>
              <w:sz w:val="28"/>
              <w:szCs w:val="28"/>
            </w:rPr>
            <w:t>PERSONEL DAİRE BAŞKANLIĞI</w:t>
          </w:r>
        </w:p>
        <w:p w14:paraId="5B5D9667" w14:textId="77777777" w:rsidR="001812DF" w:rsidRPr="007C3D1E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eastAsia="Calibri" w:cstheme="minorHAnsi"/>
              <w:b/>
              <w:sz w:val="24"/>
              <w:szCs w:val="24"/>
            </w:rPr>
          </w:pPr>
          <w:r w:rsidRPr="007C3D1E">
            <w:rPr>
              <w:rFonts w:eastAsia="Calibri" w:cstheme="minorHAnsi"/>
              <w:b/>
              <w:sz w:val="28"/>
              <w:szCs w:val="28"/>
            </w:rPr>
            <w:t>GÖREV TANIMLAMALARI FORMU</w:t>
          </w:r>
        </w:p>
      </w:tc>
      <w:tc>
        <w:tcPr>
          <w:tcW w:w="1247" w:type="dxa"/>
        </w:tcPr>
        <w:p w14:paraId="305FDFD6" w14:textId="77777777" w:rsidR="001812DF" w:rsidRPr="007C3D1E" w:rsidRDefault="00E56C9B" w:rsidP="001812DF">
          <w:pPr>
            <w:tabs>
              <w:tab w:val="center" w:pos="4536"/>
              <w:tab w:val="right" w:pos="9072"/>
            </w:tabs>
            <w:rPr>
              <w:rFonts w:eastAsia="Calibri" w:cstheme="minorHAnsi"/>
              <w:sz w:val="20"/>
              <w:szCs w:val="20"/>
            </w:rPr>
          </w:pPr>
          <w:r w:rsidRPr="007C3D1E">
            <w:rPr>
              <w:rFonts w:eastAsia="Calibri" w:cstheme="minorHAnsi"/>
              <w:sz w:val="20"/>
              <w:szCs w:val="20"/>
            </w:rPr>
            <w:t>Karar Tarihi</w:t>
          </w:r>
        </w:p>
      </w:tc>
      <w:tc>
        <w:tcPr>
          <w:tcW w:w="1185" w:type="dxa"/>
        </w:tcPr>
        <w:p w14:paraId="691AD63A" w14:textId="77777777" w:rsidR="001812DF" w:rsidRPr="007C3D1E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eastAsia="Calibri" w:cstheme="minorHAnsi"/>
              <w:b/>
              <w:sz w:val="20"/>
              <w:szCs w:val="20"/>
            </w:rPr>
          </w:pPr>
        </w:p>
      </w:tc>
    </w:tr>
    <w:tr w:rsidR="001812DF" w:rsidRPr="007C3D1E" w14:paraId="3F5E72AC" w14:textId="77777777" w:rsidTr="00A31C1D">
      <w:trPr>
        <w:trHeight w:val="291"/>
      </w:trPr>
      <w:tc>
        <w:tcPr>
          <w:tcW w:w="2263" w:type="dxa"/>
          <w:vMerge/>
        </w:tcPr>
        <w:p w14:paraId="28E47266" w14:textId="77777777" w:rsidR="001812DF" w:rsidRPr="007C3D1E" w:rsidRDefault="001812DF" w:rsidP="001812DF">
          <w:pPr>
            <w:tabs>
              <w:tab w:val="center" w:pos="4536"/>
              <w:tab w:val="right" w:pos="9072"/>
            </w:tabs>
            <w:rPr>
              <w:rFonts w:eastAsia="Calibri" w:cstheme="minorHAnsi"/>
            </w:rPr>
          </w:pPr>
        </w:p>
      </w:tc>
      <w:tc>
        <w:tcPr>
          <w:tcW w:w="5081" w:type="dxa"/>
          <w:vMerge/>
        </w:tcPr>
        <w:p w14:paraId="5F057A9C" w14:textId="77777777" w:rsidR="001812DF" w:rsidRPr="007C3D1E" w:rsidRDefault="001812DF" w:rsidP="001812DF">
          <w:pPr>
            <w:tabs>
              <w:tab w:val="center" w:pos="4536"/>
              <w:tab w:val="right" w:pos="9072"/>
            </w:tabs>
            <w:rPr>
              <w:rFonts w:eastAsia="Calibri" w:cstheme="minorHAnsi"/>
            </w:rPr>
          </w:pPr>
        </w:p>
      </w:tc>
      <w:tc>
        <w:tcPr>
          <w:tcW w:w="1247" w:type="dxa"/>
        </w:tcPr>
        <w:p w14:paraId="703D9E6B" w14:textId="77777777" w:rsidR="001812DF" w:rsidRPr="007C3D1E" w:rsidRDefault="00E56C9B" w:rsidP="001812DF">
          <w:pPr>
            <w:tabs>
              <w:tab w:val="center" w:pos="4536"/>
              <w:tab w:val="right" w:pos="9072"/>
            </w:tabs>
            <w:rPr>
              <w:rFonts w:eastAsia="Calibri" w:cstheme="minorHAnsi"/>
              <w:sz w:val="20"/>
              <w:szCs w:val="20"/>
            </w:rPr>
          </w:pPr>
          <w:r w:rsidRPr="007C3D1E">
            <w:rPr>
              <w:rFonts w:eastAsia="Calibri" w:cstheme="minorHAnsi"/>
              <w:sz w:val="20"/>
              <w:szCs w:val="20"/>
            </w:rPr>
            <w:t>Karar No</w:t>
          </w:r>
        </w:p>
      </w:tc>
      <w:tc>
        <w:tcPr>
          <w:tcW w:w="1185" w:type="dxa"/>
        </w:tcPr>
        <w:p w14:paraId="06F3505B" w14:textId="77777777" w:rsidR="001812DF" w:rsidRPr="007C3D1E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eastAsia="Calibri" w:cstheme="minorHAnsi"/>
              <w:b/>
              <w:sz w:val="20"/>
              <w:szCs w:val="20"/>
            </w:rPr>
          </w:pPr>
        </w:p>
      </w:tc>
    </w:tr>
    <w:tr w:rsidR="001812DF" w:rsidRPr="007C3D1E" w14:paraId="25E1D4AF" w14:textId="77777777" w:rsidTr="00A31C1D">
      <w:trPr>
        <w:trHeight w:val="291"/>
      </w:trPr>
      <w:tc>
        <w:tcPr>
          <w:tcW w:w="2263" w:type="dxa"/>
          <w:vMerge/>
        </w:tcPr>
        <w:p w14:paraId="2562127E" w14:textId="77777777" w:rsidR="001812DF" w:rsidRPr="007C3D1E" w:rsidRDefault="001812DF" w:rsidP="001812DF">
          <w:pPr>
            <w:tabs>
              <w:tab w:val="center" w:pos="4536"/>
              <w:tab w:val="right" w:pos="9072"/>
            </w:tabs>
            <w:rPr>
              <w:rFonts w:eastAsia="Calibri" w:cstheme="minorHAnsi"/>
            </w:rPr>
          </w:pPr>
        </w:p>
      </w:tc>
      <w:tc>
        <w:tcPr>
          <w:tcW w:w="5081" w:type="dxa"/>
          <w:vMerge/>
        </w:tcPr>
        <w:p w14:paraId="3E6C35BA" w14:textId="77777777" w:rsidR="001812DF" w:rsidRPr="007C3D1E" w:rsidRDefault="001812DF" w:rsidP="001812DF">
          <w:pPr>
            <w:tabs>
              <w:tab w:val="center" w:pos="4536"/>
              <w:tab w:val="right" w:pos="9072"/>
            </w:tabs>
            <w:rPr>
              <w:rFonts w:eastAsia="Calibri" w:cstheme="minorHAnsi"/>
            </w:rPr>
          </w:pPr>
        </w:p>
      </w:tc>
      <w:tc>
        <w:tcPr>
          <w:tcW w:w="1247" w:type="dxa"/>
        </w:tcPr>
        <w:p w14:paraId="5856051F" w14:textId="77777777" w:rsidR="001812DF" w:rsidRPr="007C3D1E" w:rsidRDefault="00E56C9B" w:rsidP="001812DF">
          <w:pPr>
            <w:tabs>
              <w:tab w:val="center" w:pos="4536"/>
              <w:tab w:val="right" w:pos="9072"/>
            </w:tabs>
            <w:rPr>
              <w:rFonts w:eastAsia="Calibri" w:cstheme="minorHAnsi"/>
              <w:sz w:val="20"/>
              <w:szCs w:val="20"/>
            </w:rPr>
          </w:pPr>
          <w:r w:rsidRPr="007C3D1E">
            <w:rPr>
              <w:rFonts w:eastAsia="Calibri" w:cstheme="minorHAnsi"/>
              <w:sz w:val="20"/>
              <w:szCs w:val="20"/>
            </w:rPr>
            <w:t>Revizyon</w:t>
          </w:r>
        </w:p>
      </w:tc>
      <w:tc>
        <w:tcPr>
          <w:tcW w:w="1185" w:type="dxa"/>
        </w:tcPr>
        <w:p w14:paraId="770F6D52" w14:textId="77777777" w:rsidR="001812DF" w:rsidRPr="007C3D1E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eastAsia="Calibri" w:cstheme="minorHAnsi"/>
              <w:b/>
              <w:sz w:val="20"/>
              <w:szCs w:val="20"/>
            </w:rPr>
          </w:pPr>
        </w:p>
      </w:tc>
    </w:tr>
    <w:tr w:rsidR="001812DF" w:rsidRPr="007C3D1E" w14:paraId="1485B707" w14:textId="77777777" w:rsidTr="00A31C1D">
      <w:trPr>
        <w:trHeight w:val="278"/>
      </w:trPr>
      <w:tc>
        <w:tcPr>
          <w:tcW w:w="2263" w:type="dxa"/>
          <w:vMerge/>
        </w:tcPr>
        <w:p w14:paraId="63A8F4A5" w14:textId="77777777" w:rsidR="001812DF" w:rsidRPr="007C3D1E" w:rsidRDefault="001812DF" w:rsidP="001812DF">
          <w:pPr>
            <w:tabs>
              <w:tab w:val="center" w:pos="4536"/>
              <w:tab w:val="right" w:pos="9072"/>
            </w:tabs>
            <w:rPr>
              <w:rFonts w:eastAsia="Calibri" w:cstheme="minorHAnsi"/>
            </w:rPr>
          </w:pPr>
        </w:p>
      </w:tc>
      <w:tc>
        <w:tcPr>
          <w:tcW w:w="5081" w:type="dxa"/>
          <w:vMerge/>
        </w:tcPr>
        <w:p w14:paraId="63BE4B2F" w14:textId="77777777" w:rsidR="001812DF" w:rsidRPr="007C3D1E" w:rsidRDefault="001812DF" w:rsidP="001812DF">
          <w:pPr>
            <w:tabs>
              <w:tab w:val="center" w:pos="4536"/>
              <w:tab w:val="right" w:pos="9072"/>
            </w:tabs>
            <w:rPr>
              <w:rFonts w:eastAsia="Calibri" w:cstheme="minorHAnsi"/>
            </w:rPr>
          </w:pPr>
        </w:p>
      </w:tc>
      <w:tc>
        <w:tcPr>
          <w:tcW w:w="1247" w:type="dxa"/>
        </w:tcPr>
        <w:p w14:paraId="165743D6" w14:textId="77777777" w:rsidR="001812DF" w:rsidRPr="007C3D1E" w:rsidRDefault="00E56C9B" w:rsidP="001812DF">
          <w:pPr>
            <w:tabs>
              <w:tab w:val="center" w:pos="4536"/>
              <w:tab w:val="right" w:pos="9072"/>
            </w:tabs>
            <w:rPr>
              <w:rFonts w:eastAsia="Calibri" w:cstheme="minorHAnsi"/>
              <w:sz w:val="20"/>
              <w:szCs w:val="20"/>
            </w:rPr>
          </w:pPr>
          <w:r w:rsidRPr="007C3D1E">
            <w:rPr>
              <w:rFonts w:eastAsia="Calibri" w:cstheme="minorHAnsi"/>
              <w:sz w:val="20"/>
              <w:szCs w:val="20"/>
            </w:rPr>
            <w:t>Sayfa</w:t>
          </w:r>
        </w:p>
      </w:tc>
      <w:tc>
        <w:tcPr>
          <w:tcW w:w="1185" w:type="dxa"/>
        </w:tcPr>
        <w:p w14:paraId="2CD22297" w14:textId="77777777" w:rsidR="001812DF" w:rsidRPr="007C3D1E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eastAsia="Calibri" w:cstheme="minorHAnsi"/>
              <w:b/>
              <w:sz w:val="20"/>
              <w:szCs w:val="20"/>
            </w:rPr>
          </w:pPr>
        </w:p>
      </w:tc>
    </w:tr>
  </w:tbl>
  <w:p w14:paraId="68CB358C" w14:textId="77777777" w:rsidR="001812DF" w:rsidRDefault="001812DF" w:rsidP="00BE07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6E3"/>
    <w:multiLevelType w:val="hybridMultilevel"/>
    <w:tmpl w:val="0574A8C8"/>
    <w:lvl w:ilvl="0" w:tplc="0B8660FE">
      <w:start w:val="1"/>
      <w:numFmt w:val="decimal"/>
      <w:lvlText w:val="%1."/>
      <w:lvlJc w:val="left"/>
      <w:pPr>
        <w:ind w:left="371" w:hanging="360"/>
      </w:pPr>
      <w:rPr>
        <w:rFonts w:hint="default"/>
        <w:color w:val="21252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FB7"/>
    <w:multiLevelType w:val="hybridMultilevel"/>
    <w:tmpl w:val="B596C4F6"/>
    <w:lvl w:ilvl="0" w:tplc="E286AA3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21252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C68A3"/>
    <w:multiLevelType w:val="multilevel"/>
    <w:tmpl w:val="B28E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47500"/>
    <w:multiLevelType w:val="hybridMultilevel"/>
    <w:tmpl w:val="C24EE5E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959E7"/>
    <w:multiLevelType w:val="hybridMultilevel"/>
    <w:tmpl w:val="EC7CCF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7451"/>
    <w:multiLevelType w:val="hybridMultilevel"/>
    <w:tmpl w:val="40103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B7A57"/>
    <w:multiLevelType w:val="hybridMultilevel"/>
    <w:tmpl w:val="B38C71A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812BE8"/>
    <w:multiLevelType w:val="hybridMultilevel"/>
    <w:tmpl w:val="ADFA0096"/>
    <w:lvl w:ilvl="0" w:tplc="8848D1A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21252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F0743"/>
    <w:multiLevelType w:val="hybridMultilevel"/>
    <w:tmpl w:val="758C0E98"/>
    <w:lvl w:ilvl="0" w:tplc="0B8660FE">
      <w:start w:val="1"/>
      <w:numFmt w:val="decimal"/>
      <w:lvlText w:val="%1."/>
      <w:lvlJc w:val="left"/>
      <w:pPr>
        <w:ind w:left="371" w:hanging="360"/>
      </w:pPr>
      <w:rPr>
        <w:rFonts w:hint="default"/>
        <w:color w:val="21252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80B57"/>
    <w:multiLevelType w:val="hybridMultilevel"/>
    <w:tmpl w:val="8F52C860"/>
    <w:lvl w:ilvl="0" w:tplc="07BE7344">
      <w:start w:val="1"/>
      <w:numFmt w:val="decimal"/>
      <w:lvlText w:val="%1."/>
      <w:lvlJc w:val="left"/>
      <w:pPr>
        <w:ind w:left="227" w:hanging="216"/>
      </w:pPr>
      <w:rPr>
        <w:rFonts w:cstheme="minorBidi" w:hint="default"/>
        <w:color w:val="212529"/>
      </w:r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3B09160D"/>
    <w:multiLevelType w:val="hybridMultilevel"/>
    <w:tmpl w:val="659C6BD4"/>
    <w:lvl w:ilvl="0" w:tplc="041F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CE6FBD"/>
    <w:multiLevelType w:val="hybridMultilevel"/>
    <w:tmpl w:val="CD76D7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36C8"/>
    <w:multiLevelType w:val="hybridMultilevel"/>
    <w:tmpl w:val="51102D02"/>
    <w:lvl w:ilvl="0" w:tplc="0B8660FE">
      <w:start w:val="1"/>
      <w:numFmt w:val="decimal"/>
      <w:lvlText w:val="%1."/>
      <w:lvlJc w:val="left"/>
      <w:pPr>
        <w:ind w:left="371" w:hanging="360"/>
      </w:pPr>
      <w:rPr>
        <w:rFonts w:hint="default"/>
        <w:color w:val="212529"/>
      </w:r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3" w15:restartNumberingAfterBreak="0">
    <w:nsid w:val="562B00C3"/>
    <w:multiLevelType w:val="hybridMultilevel"/>
    <w:tmpl w:val="BBEE3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C5CCA"/>
    <w:multiLevelType w:val="hybridMultilevel"/>
    <w:tmpl w:val="04CED064"/>
    <w:lvl w:ilvl="0" w:tplc="041F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6063045C"/>
    <w:multiLevelType w:val="hybridMultilevel"/>
    <w:tmpl w:val="C062E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36120"/>
    <w:multiLevelType w:val="hybridMultilevel"/>
    <w:tmpl w:val="01E8698E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8473C"/>
    <w:multiLevelType w:val="hybridMultilevel"/>
    <w:tmpl w:val="4D12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16"/>
  </w:num>
  <w:num w:numId="10">
    <w:abstractNumId w:val="14"/>
  </w:num>
  <w:num w:numId="11">
    <w:abstractNumId w:val="11"/>
  </w:num>
  <w:num w:numId="12">
    <w:abstractNumId w:val="12"/>
  </w:num>
  <w:num w:numId="13">
    <w:abstractNumId w:val="8"/>
  </w:num>
  <w:num w:numId="14">
    <w:abstractNumId w:val="0"/>
  </w:num>
  <w:num w:numId="15">
    <w:abstractNumId w:val="3"/>
  </w:num>
  <w:num w:numId="16">
    <w:abstractNumId w:val="17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67"/>
    <w:rsid w:val="00004164"/>
    <w:rsid w:val="0006404D"/>
    <w:rsid w:val="00073741"/>
    <w:rsid w:val="00090541"/>
    <w:rsid w:val="00092D4B"/>
    <w:rsid w:val="000A21BE"/>
    <w:rsid w:val="000C5B87"/>
    <w:rsid w:val="000E0B35"/>
    <w:rsid w:val="001812DF"/>
    <w:rsid w:val="001C31D7"/>
    <w:rsid w:val="001D094D"/>
    <w:rsid w:val="001D3B63"/>
    <w:rsid w:val="002076B1"/>
    <w:rsid w:val="00220A24"/>
    <w:rsid w:val="00236EE7"/>
    <w:rsid w:val="00261E37"/>
    <w:rsid w:val="002667A7"/>
    <w:rsid w:val="00272EF4"/>
    <w:rsid w:val="00280FFF"/>
    <w:rsid w:val="00291F08"/>
    <w:rsid w:val="002A4B45"/>
    <w:rsid w:val="00353FF2"/>
    <w:rsid w:val="00365142"/>
    <w:rsid w:val="00383792"/>
    <w:rsid w:val="00387ADD"/>
    <w:rsid w:val="00396904"/>
    <w:rsid w:val="003A7B95"/>
    <w:rsid w:val="003C542C"/>
    <w:rsid w:val="003D1C36"/>
    <w:rsid w:val="003D75F6"/>
    <w:rsid w:val="004311D3"/>
    <w:rsid w:val="0046591A"/>
    <w:rsid w:val="00490A01"/>
    <w:rsid w:val="004B1794"/>
    <w:rsid w:val="004B7873"/>
    <w:rsid w:val="00500846"/>
    <w:rsid w:val="005118B5"/>
    <w:rsid w:val="00512909"/>
    <w:rsid w:val="00554E8F"/>
    <w:rsid w:val="005673E1"/>
    <w:rsid w:val="0058003B"/>
    <w:rsid w:val="00586860"/>
    <w:rsid w:val="00592AD3"/>
    <w:rsid w:val="0059413D"/>
    <w:rsid w:val="005B2887"/>
    <w:rsid w:val="005B4584"/>
    <w:rsid w:val="005D7C46"/>
    <w:rsid w:val="005E347F"/>
    <w:rsid w:val="006458E8"/>
    <w:rsid w:val="00663C8F"/>
    <w:rsid w:val="00684352"/>
    <w:rsid w:val="006A20CF"/>
    <w:rsid w:val="006C7C00"/>
    <w:rsid w:val="006E08EB"/>
    <w:rsid w:val="00772F3C"/>
    <w:rsid w:val="007800B4"/>
    <w:rsid w:val="00791567"/>
    <w:rsid w:val="007C3D1E"/>
    <w:rsid w:val="007F58B0"/>
    <w:rsid w:val="00805457"/>
    <w:rsid w:val="00805638"/>
    <w:rsid w:val="008177AA"/>
    <w:rsid w:val="00851686"/>
    <w:rsid w:val="008A38D4"/>
    <w:rsid w:val="008A6D5F"/>
    <w:rsid w:val="008D2F2D"/>
    <w:rsid w:val="008D55C9"/>
    <w:rsid w:val="0090060B"/>
    <w:rsid w:val="009150C2"/>
    <w:rsid w:val="00920D74"/>
    <w:rsid w:val="00926867"/>
    <w:rsid w:val="00932E6E"/>
    <w:rsid w:val="00957610"/>
    <w:rsid w:val="00983F84"/>
    <w:rsid w:val="009A3465"/>
    <w:rsid w:val="009B76E0"/>
    <w:rsid w:val="009E1F0A"/>
    <w:rsid w:val="009F71E6"/>
    <w:rsid w:val="00A17D70"/>
    <w:rsid w:val="00A31C1D"/>
    <w:rsid w:val="00A5485F"/>
    <w:rsid w:val="00A621AE"/>
    <w:rsid w:val="00A70789"/>
    <w:rsid w:val="00A72E45"/>
    <w:rsid w:val="00AD1922"/>
    <w:rsid w:val="00B05840"/>
    <w:rsid w:val="00B1738B"/>
    <w:rsid w:val="00B25098"/>
    <w:rsid w:val="00B26D64"/>
    <w:rsid w:val="00B91AAA"/>
    <w:rsid w:val="00BB4FA0"/>
    <w:rsid w:val="00BD2CA6"/>
    <w:rsid w:val="00BD36C0"/>
    <w:rsid w:val="00BE07E9"/>
    <w:rsid w:val="00BE1B62"/>
    <w:rsid w:val="00BF1B37"/>
    <w:rsid w:val="00C43299"/>
    <w:rsid w:val="00CD2CFB"/>
    <w:rsid w:val="00CE1724"/>
    <w:rsid w:val="00CE71DE"/>
    <w:rsid w:val="00CE782A"/>
    <w:rsid w:val="00D21F70"/>
    <w:rsid w:val="00D31CE7"/>
    <w:rsid w:val="00D36107"/>
    <w:rsid w:val="00D65E03"/>
    <w:rsid w:val="00DA58BB"/>
    <w:rsid w:val="00DB0C33"/>
    <w:rsid w:val="00DC2CA3"/>
    <w:rsid w:val="00DD43B3"/>
    <w:rsid w:val="00DE4FF0"/>
    <w:rsid w:val="00DF57D2"/>
    <w:rsid w:val="00E1226C"/>
    <w:rsid w:val="00E12C97"/>
    <w:rsid w:val="00E408E8"/>
    <w:rsid w:val="00E56C9B"/>
    <w:rsid w:val="00E70A75"/>
    <w:rsid w:val="00E70BB4"/>
    <w:rsid w:val="00E7345E"/>
    <w:rsid w:val="00E91AED"/>
    <w:rsid w:val="00EB6BDF"/>
    <w:rsid w:val="00F02C63"/>
    <w:rsid w:val="00F1636E"/>
    <w:rsid w:val="00F3354A"/>
    <w:rsid w:val="00F458B1"/>
    <w:rsid w:val="00F51D42"/>
    <w:rsid w:val="00F65979"/>
    <w:rsid w:val="00F66A1F"/>
    <w:rsid w:val="00F8435A"/>
    <w:rsid w:val="00FD2B1A"/>
    <w:rsid w:val="00FD46A3"/>
    <w:rsid w:val="00FF5C9A"/>
    <w:rsid w:val="00FF711C"/>
    <w:rsid w:val="042865DA"/>
    <w:rsid w:val="0437CBA8"/>
    <w:rsid w:val="08983D83"/>
    <w:rsid w:val="1A4EAF56"/>
    <w:rsid w:val="1DF26BD8"/>
    <w:rsid w:val="2875A763"/>
    <w:rsid w:val="3499BB13"/>
    <w:rsid w:val="3E2D80A1"/>
    <w:rsid w:val="44D43FBE"/>
    <w:rsid w:val="463D1C3D"/>
    <w:rsid w:val="50E424C2"/>
    <w:rsid w:val="57781763"/>
    <w:rsid w:val="6306DB5F"/>
    <w:rsid w:val="6546FC59"/>
    <w:rsid w:val="7400A928"/>
    <w:rsid w:val="771A61EC"/>
    <w:rsid w:val="790E3059"/>
    <w:rsid w:val="79DDC730"/>
    <w:rsid w:val="7A694D3A"/>
    <w:rsid w:val="7AF556A9"/>
    <w:rsid w:val="7C11E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1076"/>
  <w15:chartTrackingRefBased/>
  <w15:docId w15:val="{5C6E84B5-84C2-4FCE-B8EF-EFD9EA1C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12DF"/>
  </w:style>
  <w:style w:type="paragraph" w:styleId="AltBilgi">
    <w:name w:val="footer"/>
    <w:basedOn w:val="Normal"/>
    <w:link w:val="AltBilgiChar"/>
    <w:uiPriority w:val="99"/>
    <w:unhideWhenUsed/>
    <w:rsid w:val="0018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12DF"/>
  </w:style>
  <w:style w:type="paragraph" w:styleId="BalonMetni">
    <w:name w:val="Balloon Text"/>
    <w:basedOn w:val="Normal"/>
    <w:link w:val="BalonMetniChar"/>
    <w:uiPriority w:val="99"/>
    <w:semiHidden/>
    <w:unhideWhenUsed/>
    <w:rsid w:val="00BF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B3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A7078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70789"/>
    <w:pPr>
      <w:spacing w:after="0" w:line="240" w:lineRule="auto"/>
    </w:pPr>
    <w:rPr>
      <w:rFonts w:eastAsiaTheme="minorEastAsia"/>
      <w:b/>
      <w:color w:val="44546A" w:themeColor="text2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70789"/>
    <w:rPr>
      <w:rFonts w:eastAsiaTheme="minorEastAsia"/>
      <w:b/>
      <w:color w:val="44546A" w:themeColor="text2"/>
      <w:sz w:val="20"/>
      <w:szCs w:val="20"/>
    </w:rPr>
  </w:style>
  <w:style w:type="paragraph" w:styleId="ListeParagraf">
    <w:name w:val="List Paragraph"/>
    <w:basedOn w:val="Normal"/>
    <w:uiPriority w:val="34"/>
    <w:qFormat/>
    <w:rsid w:val="00F6597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02C6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customStyle="1" w:styleId="paragraph">
    <w:name w:val="paragraph"/>
    <w:basedOn w:val="Normal"/>
    <w:rsid w:val="0036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365142"/>
  </w:style>
  <w:style w:type="character" w:customStyle="1" w:styleId="eop">
    <w:name w:val="eop"/>
    <w:basedOn w:val="VarsaylanParagrafYazTipi"/>
    <w:rsid w:val="00365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6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5F63C-178E-4911-AF02-4F44B399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salon_toplatı1</dc:creator>
  <cp:keywords/>
  <dc:description/>
  <cp:lastModifiedBy>Pelin KORKMAZ</cp:lastModifiedBy>
  <cp:revision>7</cp:revision>
  <cp:lastPrinted>2024-10-24T07:58:00Z</cp:lastPrinted>
  <dcterms:created xsi:type="dcterms:W3CDTF">2024-11-06T10:29:00Z</dcterms:created>
  <dcterms:modified xsi:type="dcterms:W3CDTF">2024-11-22T10:57:00Z</dcterms:modified>
</cp:coreProperties>
</file>